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19566F"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19566F">
        <w:rPr>
          <w:rStyle w:val="normaltextrun"/>
          <w:rFonts w:asciiTheme="minorHAnsi" w:hAnsiTheme="minorHAnsi" w:cstheme="minorHAnsi"/>
          <w:b/>
          <w:bCs/>
          <w:sz w:val="22"/>
          <w:szCs w:val="22"/>
        </w:rPr>
        <w:t>Undergraduate Teaching Continuity and Recovery</w:t>
      </w:r>
      <w:r w:rsidRPr="0019566F">
        <w:rPr>
          <w:rStyle w:val="eop"/>
          <w:rFonts w:asciiTheme="minorHAnsi" w:hAnsiTheme="minorHAnsi" w:cstheme="minorHAnsi"/>
          <w:sz w:val="22"/>
          <w:szCs w:val="22"/>
        </w:rPr>
        <w:t> </w:t>
      </w:r>
    </w:p>
    <w:p w14:paraId="0591CAB4" w14:textId="6F308B26" w:rsidR="0090641B" w:rsidRPr="0019566F"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19566F">
        <w:rPr>
          <w:rStyle w:val="normaltextrun"/>
          <w:rFonts w:asciiTheme="minorHAnsi" w:hAnsiTheme="minorHAnsi" w:cstheme="minorHAnsi"/>
          <w:sz w:val="22"/>
          <w:szCs w:val="22"/>
        </w:rPr>
        <w:t>Meeting on </w:t>
      </w:r>
      <w:r w:rsidR="00A51FC5" w:rsidRPr="0019566F">
        <w:rPr>
          <w:rStyle w:val="normaltextrun"/>
          <w:rFonts w:asciiTheme="minorHAnsi" w:hAnsiTheme="minorHAnsi" w:cstheme="minorHAnsi"/>
          <w:sz w:val="22"/>
          <w:szCs w:val="22"/>
        </w:rPr>
        <w:t>August 1</w:t>
      </w:r>
      <w:r w:rsidR="0019566F">
        <w:rPr>
          <w:rStyle w:val="normaltextrun"/>
          <w:rFonts w:asciiTheme="minorHAnsi" w:hAnsiTheme="minorHAnsi" w:cstheme="minorHAnsi"/>
          <w:sz w:val="22"/>
          <w:szCs w:val="22"/>
        </w:rPr>
        <w:t>2</w:t>
      </w:r>
      <w:r w:rsidRPr="0019566F">
        <w:rPr>
          <w:rStyle w:val="normaltextrun"/>
          <w:rFonts w:asciiTheme="minorHAnsi" w:hAnsiTheme="minorHAnsi" w:cstheme="minorHAnsi"/>
          <w:sz w:val="22"/>
          <w:szCs w:val="22"/>
        </w:rPr>
        <w:t> @ </w:t>
      </w:r>
      <w:r w:rsidR="0019566F">
        <w:rPr>
          <w:rStyle w:val="normaltextrun"/>
          <w:rFonts w:asciiTheme="minorHAnsi" w:hAnsiTheme="minorHAnsi" w:cstheme="minorHAnsi"/>
          <w:sz w:val="22"/>
          <w:szCs w:val="22"/>
        </w:rPr>
        <w:t>10</w:t>
      </w:r>
      <w:r w:rsidR="007A2ED8" w:rsidRPr="0019566F">
        <w:rPr>
          <w:rStyle w:val="normaltextrun"/>
          <w:rFonts w:asciiTheme="minorHAnsi" w:hAnsiTheme="minorHAnsi" w:cstheme="minorHAnsi"/>
          <w:sz w:val="22"/>
          <w:szCs w:val="22"/>
        </w:rPr>
        <w:t>:00</w:t>
      </w:r>
      <w:r w:rsidR="0019566F">
        <w:rPr>
          <w:rStyle w:val="normaltextrun"/>
          <w:rFonts w:asciiTheme="minorHAnsi" w:hAnsiTheme="minorHAnsi" w:cstheme="minorHAnsi"/>
          <w:sz w:val="22"/>
          <w:szCs w:val="22"/>
        </w:rPr>
        <w:t>A</w:t>
      </w:r>
      <w:r w:rsidRPr="0019566F">
        <w:rPr>
          <w:rStyle w:val="normaltextrun"/>
          <w:rFonts w:asciiTheme="minorHAnsi" w:hAnsiTheme="minorHAnsi" w:cstheme="minorHAnsi"/>
          <w:sz w:val="22"/>
          <w:szCs w:val="22"/>
        </w:rPr>
        <w:t>M</w:t>
      </w:r>
      <w:r w:rsidRPr="0019566F">
        <w:rPr>
          <w:rStyle w:val="eop"/>
          <w:rFonts w:asciiTheme="minorHAnsi" w:hAnsiTheme="minorHAnsi" w:cstheme="minorHAnsi"/>
          <w:sz w:val="22"/>
          <w:szCs w:val="22"/>
        </w:rPr>
        <w:t> </w:t>
      </w:r>
    </w:p>
    <w:p w14:paraId="189E23DF" w14:textId="77777777" w:rsidR="00F739E6" w:rsidRPr="0019566F"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472D301A" w14:textId="77777777" w:rsidR="0019566F" w:rsidRPr="0019566F" w:rsidRDefault="0019566F" w:rsidP="0019566F">
      <w:pPr>
        <w:rPr>
          <w:rFonts w:eastAsia="Times New Roman" w:cstheme="minorHAnsi"/>
        </w:rPr>
      </w:pPr>
      <w:r w:rsidRPr="0019566F">
        <w:rPr>
          <w:rFonts w:eastAsia="Times New Roman" w:cstheme="minorHAnsi"/>
          <w:b/>
          <w:bCs/>
        </w:rPr>
        <w:t>Update on Technology</w:t>
      </w:r>
      <w:r w:rsidRPr="0019566F">
        <w:rPr>
          <w:rFonts w:eastAsia="Times New Roman" w:cstheme="minorHAnsi"/>
        </w:rPr>
        <w:t xml:space="preserve"> - Jamie McCue provided an update on microphones. Linda Meserve was able to procure 100 headset microphones. She has been able to locate lapel microphones despite supply chain issues.</w:t>
      </w:r>
    </w:p>
    <w:p w14:paraId="2B9B34D5" w14:textId="77777777" w:rsidR="0019566F" w:rsidRPr="0019566F" w:rsidRDefault="0019566F" w:rsidP="0019566F">
      <w:pPr>
        <w:rPr>
          <w:rFonts w:eastAsia="Times New Roman" w:cstheme="minorHAnsi"/>
        </w:rPr>
      </w:pPr>
    </w:p>
    <w:p w14:paraId="7C468B9E" w14:textId="77777777" w:rsidR="0019566F" w:rsidRPr="0019566F" w:rsidRDefault="0019566F" w:rsidP="0019566F">
      <w:pPr>
        <w:rPr>
          <w:rFonts w:eastAsia="Times New Roman" w:cstheme="minorHAnsi"/>
        </w:rPr>
      </w:pPr>
      <w:r w:rsidRPr="0019566F">
        <w:rPr>
          <w:rFonts w:eastAsia="Times New Roman" w:cstheme="minorHAnsi"/>
        </w:rPr>
        <w:t>How can we get these microphones to faculty? We should leverage the microphones through the PPE website with delivery by Central Receiving. We will need to get out the messaging out as soon as possible. Departments will need to inventory need.</w:t>
      </w:r>
    </w:p>
    <w:p w14:paraId="39672E1A" w14:textId="77777777" w:rsidR="0019566F" w:rsidRPr="0019566F" w:rsidRDefault="0019566F" w:rsidP="0019566F">
      <w:pPr>
        <w:rPr>
          <w:rFonts w:eastAsia="Times New Roman" w:cstheme="minorHAnsi"/>
        </w:rPr>
      </w:pPr>
    </w:p>
    <w:p w14:paraId="46605F1B" w14:textId="77777777" w:rsidR="0019566F" w:rsidRPr="0019566F" w:rsidRDefault="0019566F" w:rsidP="0019566F">
      <w:pPr>
        <w:rPr>
          <w:rFonts w:eastAsia="Times New Roman" w:cstheme="minorHAnsi"/>
        </w:rPr>
      </w:pPr>
      <w:r w:rsidRPr="0019566F">
        <w:rPr>
          <w:rFonts w:eastAsia="Times New Roman" w:cstheme="minorHAnsi"/>
        </w:rPr>
        <w:t>We will send funds from the Teaching Team to cover the costs (Headsets cost is $40; Lapel cost is $60-$80). Kelly Long would inform Cheyenne Hall about the expense, approximately $50,000. Send funding to colleges to cover cost. Distribution of funds will vary from College to College. </w:t>
      </w:r>
    </w:p>
    <w:p w14:paraId="7A2D6978" w14:textId="77777777" w:rsidR="0019566F" w:rsidRPr="0019566F" w:rsidRDefault="0019566F" w:rsidP="0019566F">
      <w:pPr>
        <w:rPr>
          <w:rFonts w:eastAsia="Times New Roman" w:cstheme="minorHAnsi"/>
        </w:rPr>
      </w:pPr>
    </w:p>
    <w:p w14:paraId="3B34188E" w14:textId="77777777" w:rsidR="0019566F" w:rsidRPr="0019566F" w:rsidRDefault="0019566F" w:rsidP="0019566F">
      <w:pPr>
        <w:rPr>
          <w:rFonts w:eastAsia="Times New Roman" w:cstheme="minorHAnsi"/>
        </w:rPr>
      </w:pPr>
      <w:r w:rsidRPr="0019566F">
        <w:rPr>
          <w:rFonts w:eastAsia="Times New Roman" w:cstheme="minorHAnsi"/>
        </w:rPr>
        <w:t>What about face shields? It was the decision to expend funds on face shields and microphones. Messaging should be sent to Departments to order the microphones and face shields through the PPE website. Funds would be distributed by the Undergraduate Team accordingly.</w:t>
      </w:r>
    </w:p>
    <w:p w14:paraId="589ED215" w14:textId="77777777" w:rsidR="0019566F" w:rsidRPr="0019566F" w:rsidRDefault="0019566F" w:rsidP="0019566F">
      <w:pPr>
        <w:rPr>
          <w:rFonts w:eastAsia="Times New Roman" w:cstheme="minorHAnsi"/>
        </w:rPr>
      </w:pPr>
    </w:p>
    <w:p w14:paraId="5FEE48F1" w14:textId="6AD215C0" w:rsidR="0019566F" w:rsidRPr="0019566F" w:rsidRDefault="0019566F" w:rsidP="0019566F">
      <w:pPr>
        <w:rPr>
          <w:rFonts w:eastAsia="Times New Roman" w:cstheme="minorHAnsi"/>
        </w:rPr>
      </w:pPr>
      <w:r w:rsidRPr="0019566F">
        <w:rPr>
          <w:rFonts w:eastAsia="Times New Roman" w:cstheme="minorHAnsi"/>
        </w:rPr>
        <w:t xml:space="preserve">Central receiving is waiting on instructions about delivery. Placement on the PPE website would solve this problem for them. </w:t>
      </w:r>
      <w:r>
        <w:rPr>
          <w:rFonts w:eastAsia="Times New Roman" w:cstheme="minorHAnsi"/>
        </w:rPr>
        <w:t xml:space="preserve">Heavier duty face shields are </w:t>
      </w:r>
      <w:r w:rsidRPr="0019566F">
        <w:rPr>
          <w:rFonts w:eastAsia="Times New Roman" w:cstheme="minorHAnsi"/>
        </w:rPr>
        <w:t>$9</w:t>
      </w:r>
      <w:r>
        <w:rPr>
          <w:rFonts w:eastAsia="Times New Roman" w:cstheme="minorHAnsi"/>
        </w:rPr>
        <w:t xml:space="preserve">, which should be reserved for labs. Faculty can use the $3 face shields for teaching in classrooms. </w:t>
      </w:r>
      <w:r w:rsidRPr="0019566F">
        <w:rPr>
          <w:rFonts w:eastAsia="Times New Roman" w:cstheme="minorHAnsi"/>
        </w:rPr>
        <w:t>We should avoid having individual faculty ordering the headsets and face shields. Tell Central Receiving to put PPE. </w:t>
      </w:r>
    </w:p>
    <w:p w14:paraId="5371332C" w14:textId="77777777" w:rsidR="0019566F" w:rsidRPr="0019566F" w:rsidRDefault="0019566F" w:rsidP="0019566F">
      <w:pPr>
        <w:rPr>
          <w:rFonts w:eastAsia="Times New Roman" w:cstheme="minorHAnsi"/>
        </w:rPr>
      </w:pPr>
    </w:p>
    <w:p w14:paraId="38C4EEDC" w14:textId="68747AA9" w:rsidR="0019566F" w:rsidRPr="0019566F" w:rsidRDefault="0019566F" w:rsidP="0019566F">
      <w:pPr>
        <w:rPr>
          <w:rFonts w:eastAsia="Times New Roman" w:cstheme="minorHAnsi"/>
        </w:rPr>
      </w:pPr>
      <w:r w:rsidRPr="0019566F">
        <w:rPr>
          <w:rFonts w:eastAsia="Times New Roman" w:cstheme="minorHAnsi"/>
        </w:rPr>
        <w:t>Brandon Bernier provided an Echo 360 update. IT continues to receive supplies. For the 25 GA classrooms, there have been supply chains issues. These classrooms should be completed by Labor Day. Other GA classrooms would be completed by August 24. Julia Murphy noted that she did not count technology in these 25 classrooms when scheduling classes. </w:t>
      </w:r>
    </w:p>
    <w:p w14:paraId="760C3986" w14:textId="77777777" w:rsidR="0019566F" w:rsidRPr="0019566F" w:rsidRDefault="0019566F" w:rsidP="0019566F">
      <w:pPr>
        <w:rPr>
          <w:rFonts w:eastAsia="Times New Roman" w:cstheme="minorHAnsi"/>
        </w:rPr>
      </w:pPr>
    </w:p>
    <w:p w14:paraId="4E07AE15" w14:textId="77777777" w:rsidR="0019566F" w:rsidRPr="0019566F" w:rsidRDefault="0019566F" w:rsidP="0019566F">
      <w:pPr>
        <w:rPr>
          <w:rFonts w:eastAsia="Times New Roman" w:cstheme="minorHAnsi"/>
        </w:rPr>
      </w:pPr>
      <w:r w:rsidRPr="0019566F">
        <w:rPr>
          <w:rFonts w:eastAsia="Times New Roman" w:cstheme="minorHAnsi"/>
          <w:b/>
          <w:bCs/>
        </w:rPr>
        <w:t>Update from Facilities</w:t>
      </w:r>
      <w:r w:rsidRPr="0019566F">
        <w:rPr>
          <w:rFonts w:eastAsia="Times New Roman" w:cstheme="minorHAnsi"/>
        </w:rPr>
        <w:t xml:space="preserve"> - Dialogue about seating charts. Where can faculty find them? Where should faculty post them? Blank seating charts can be accessed through EMS. Floor Plans can be posted to EMS.</w:t>
      </w:r>
    </w:p>
    <w:p w14:paraId="17AE44C2" w14:textId="77777777" w:rsidR="0019566F" w:rsidRPr="0019566F" w:rsidRDefault="0019566F" w:rsidP="0019566F">
      <w:pPr>
        <w:rPr>
          <w:rFonts w:eastAsia="Times New Roman" w:cstheme="minorHAnsi"/>
        </w:rPr>
      </w:pPr>
    </w:p>
    <w:p w14:paraId="139073E3" w14:textId="77777777" w:rsidR="0019566F" w:rsidRPr="0019566F" w:rsidRDefault="0019566F" w:rsidP="0019566F">
      <w:pPr>
        <w:rPr>
          <w:rFonts w:eastAsia="Times New Roman" w:cstheme="minorHAnsi"/>
        </w:rPr>
      </w:pPr>
      <w:r w:rsidRPr="0019566F">
        <w:rPr>
          <w:rFonts w:eastAsia="Times New Roman" w:cstheme="minorHAnsi"/>
        </w:rPr>
        <w:t>We would need to reach out to the faculty member for seating chart to do contact tracing. Should faculty be responsible for the seating chart rather than uploading it? What about HIPAA? Individual faculty would not be contacted regarding a student's test result.</w:t>
      </w:r>
    </w:p>
    <w:p w14:paraId="27BA81CA" w14:textId="77777777" w:rsidR="0019566F" w:rsidRPr="0019566F" w:rsidRDefault="0019566F" w:rsidP="0019566F">
      <w:pPr>
        <w:rPr>
          <w:rFonts w:eastAsia="Times New Roman" w:cstheme="minorHAnsi"/>
        </w:rPr>
      </w:pPr>
    </w:p>
    <w:p w14:paraId="3911F04F" w14:textId="2C109C7C" w:rsidR="0019566F" w:rsidRPr="0019566F" w:rsidRDefault="0019566F" w:rsidP="0019566F">
      <w:pPr>
        <w:rPr>
          <w:rFonts w:eastAsia="Times New Roman" w:cstheme="minorHAnsi"/>
        </w:rPr>
      </w:pPr>
      <w:r w:rsidRPr="0019566F">
        <w:rPr>
          <w:rFonts w:eastAsia="Times New Roman" w:cstheme="minorHAnsi"/>
        </w:rPr>
        <w:t>OGC would probably want seating charts to be uploaded to a secure site. CHHS is uploading seating charts to OneDrive. What about each College having a repository? Access could be given, when requested. We could do this at the college/department level.</w:t>
      </w:r>
    </w:p>
    <w:p w14:paraId="003CDCF2" w14:textId="77777777" w:rsidR="0019566F" w:rsidRPr="0019566F" w:rsidRDefault="0019566F" w:rsidP="0019566F">
      <w:pPr>
        <w:rPr>
          <w:rFonts w:eastAsia="Times New Roman" w:cstheme="minorHAnsi"/>
        </w:rPr>
      </w:pPr>
    </w:p>
    <w:p w14:paraId="39F4E603" w14:textId="77777777" w:rsidR="0019566F" w:rsidRPr="0019566F" w:rsidRDefault="0019566F" w:rsidP="0019566F">
      <w:pPr>
        <w:rPr>
          <w:rFonts w:eastAsia="Times New Roman" w:cstheme="minorHAnsi"/>
        </w:rPr>
      </w:pPr>
      <w:r w:rsidRPr="0019566F">
        <w:rPr>
          <w:rFonts w:eastAsia="Times New Roman" w:cstheme="minorHAnsi"/>
        </w:rPr>
        <w:t>CLA would need help. CLA has too many sections for this lift. CLA could message faculty that they are responsible for securing the seating chart. Request for access would happen through the Dean's Office. </w:t>
      </w:r>
    </w:p>
    <w:p w14:paraId="0328E07B" w14:textId="77777777" w:rsidR="0019566F" w:rsidRPr="0019566F" w:rsidRDefault="0019566F" w:rsidP="0019566F">
      <w:pPr>
        <w:rPr>
          <w:rFonts w:eastAsia="Times New Roman" w:cstheme="minorHAnsi"/>
        </w:rPr>
      </w:pPr>
    </w:p>
    <w:p w14:paraId="523872F3" w14:textId="77777777" w:rsidR="0019566F" w:rsidRPr="0019566F" w:rsidRDefault="0019566F" w:rsidP="0019566F">
      <w:pPr>
        <w:rPr>
          <w:rFonts w:eastAsia="Times New Roman" w:cstheme="minorHAnsi"/>
        </w:rPr>
      </w:pPr>
      <w:r w:rsidRPr="0019566F">
        <w:rPr>
          <w:rFonts w:eastAsia="Times New Roman" w:cstheme="minorHAnsi"/>
        </w:rPr>
        <w:t>What about blank seating charts? Faculty can view seating charts in EMS but may not be able to print them. Floor layouts on the door are to help with classroom setup and would come down eventually. Could these layout stay on the doors? Reinforces the layouts of classroom furniture for students and faculty. We would need a public statement.</w:t>
      </w:r>
    </w:p>
    <w:p w14:paraId="5A9EAAD2" w14:textId="77777777" w:rsidR="0019566F" w:rsidRPr="0019566F" w:rsidRDefault="0019566F" w:rsidP="0019566F">
      <w:pPr>
        <w:rPr>
          <w:rFonts w:eastAsia="Times New Roman" w:cstheme="minorHAnsi"/>
        </w:rPr>
      </w:pPr>
    </w:p>
    <w:p w14:paraId="140C2344" w14:textId="77777777" w:rsidR="0019566F" w:rsidRPr="0019566F" w:rsidRDefault="0019566F" w:rsidP="0019566F">
      <w:pPr>
        <w:rPr>
          <w:rFonts w:eastAsia="Times New Roman" w:cstheme="minorHAnsi"/>
        </w:rPr>
      </w:pPr>
      <w:r w:rsidRPr="0019566F">
        <w:rPr>
          <w:rFonts w:eastAsia="Times New Roman" w:cstheme="minorHAnsi"/>
          <w:b/>
          <w:bCs/>
        </w:rPr>
        <w:lastRenderedPageBreak/>
        <w:t>Update on Student Disability Center</w:t>
      </w:r>
      <w:r w:rsidRPr="0019566F">
        <w:rPr>
          <w:rFonts w:eastAsia="Times New Roman" w:cstheme="minorHAnsi"/>
        </w:rPr>
        <w:t xml:space="preserve"> - There is concern about alternative testing arrangements to be arranged and proctored by faculty. Emails have been sent to Blanche Hughes and Kathy Sisneros. </w:t>
      </w:r>
    </w:p>
    <w:p w14:paraId="30B1AD8A" w14:textId="77777777" w:rsidR="0019566F" w:rsidRPr="0019566F" w:rsidRDefault="0019566F" w:rsidP="0019566F">
      <w:pPr>
        <w:rPr>
          <w:rFonts w:eastAsia="Times New Roman" w:cstheme="minorHAnsi"/>
        </w:rPr>
      </w:pPr>
    </w:p>
    <w:p w14:paraId="2B5B45B3" w14:textId="77777777" w:rsidR="0019566F" w:rsidRPr="0019566F" w:rsidRDefault="0019566F" w:rsidP="0019566F">
      <w:pPr>
        <w:rPr>
          <w:rFonts w:eastAsia="Times New Roman" w:cstheme="minorHAnsi"/>
        </w:rPr>
      </w:pPr>
      <w:r w:rsidRPr="0019566F">
        <w:rPr>
          <w:rFonts w:eastAsia="Times New Roman" w:cstheme="minorHAnsi"/>
        </w:rPr>
        <w:t xml:space="preserve">Could funds be sent to Colleges to hire students for proctoring tests? SDC is understaffed and underspaced. It was the recommendation to move alternative testing to local level. </w:t>
      </w:r>
    </w:p>
    <w:p w14:paraId="678DB134" w14:textId="77777777" w:rsidR="0019566F" w:rsidRPr="0019566F" w:rsidRDefault="0019566F" w:rsidP="0019566F">
      <w:pPr>
        <w:rPr>
          <w:rFonts w:eastAsia="Times New Roman" w:cstheme="minorHAnsi"/>
        </w:rPr>
      </w:pPr>
    </w:p>
    <w:p w14:paraId="41D3F52D" w14:textId="50A0F641" w:rsidR="0019566F" w:rsidRPr="0019566F" w:rsidRDefault="0019566F" w:rsidP="0019566F">
      <w:pPr>
        <w:rPr>
          <w:rFonts w:eastAsia="Times New Roman" w:cstheme="minorHAnsi"/>
        </w:rPr>
      </w:pPr>
      <w:r w:rsidRPr="0019566F">
        <w:rPr>
          <w:rFonts w:eastAsia="Times New Roman" w:cstheme="minorHAnsi"/>
        </w:rPr>
        <w:t>Why more understaffed? SDC currently does not have a Director, though a new Director will be onboarded shortly. However, SDC has always been understaffed. Julia Murphy noted that she could work with SDC on spacing issues, as small GA classrooms are available.</w:t>
      </w:r>
    </w:p>
    <w:p w14:paraId="7B719EA7" w14:textId="77777777" w:rsidR="0019566F" w:rsidRPr="0019566F" w:rsidRDefault="0019566F" w:rsidP="0019566F">
      <w:pPr>
        <w:rPr>
          <w:rFonts w:eastAsia="Times New Roman" w:cstheme="minorHAnsi"/>
        </w:rPr>
      </w:pPr>
    </w:p>
    <w:p w14:paraId="50E06EAB" w14:textId="77777777" w:rsidR="0019566F" w:rsidRPr="0019566F" w:rsidRDefault="0019566F" w:rsidP="0019566F">
      <w:pPr>
        <w:rPr>
          <w:rFonts w:eastAsia="Times New Roman" w:cstheme="minorHAnsi"/>
        </w:rPr>
      </w:pPr>
      <w:r w:rsidRPr="0019566F">
        <w:rPr>
          <w:rFonts w:eastAsia="Times New Roman" w:cstheme="minorHAnsi"/>
        </w:rPr>
        <w:t>Further discussion regarding issue has been scheduled with Mary Pedersen.</w:t>
      </w:r>
    </w:p>
    <w:p w14:paraId="4D0275A7" w14:textId="77777777" w:rsidR="0019566F" w:rsidRPr="0019566F" w:rsidRDefault="0019566F" w:rsidP="0019566F">
      <w:pPr>
        <w:rPr>
          <w:rFonts w:eastAsia="Times New Roman" w:cstheme="minorHAnsi"/>
        </w:rPr>
      </w:pPr>
    </w:p>
    <w:p w14:paraId="72687835" w14:textId="7CBBDDCA" w:rsidR="0019566F" w:rsidRPr="0019566F" w:rsidRDefault="0019566F" w:rsidP="0019566F">
      <w:pPr>
        <w:rPr>
          <w:rFonts w:eastAsia="Times New Roman" w:cstheme="minorHAnsi"/>
        </w:rPr>
      </w:pPr>
      <w:r w:rsidRPr="0019566F">
        <w:rPr>
          <w:rFonts w:eastAsia="Times New Roman" w:cstheme="minorHAnsi"/>
          <w:b/>
          <w:bCs/>
        </w:rPr>
        <w:t>Update from Faculty Council</w:t>
      </w:r>
      <w:r w:rsidRPr="0019566F">
        <w:rPr>
          <w:rFonts w:eastAsia="Times New Roman" w:cstheme="minorHAnsi"/>
        </w:rPr>
        <w:t xml:space="preserve"> - Sue Doe shared that a video project that is underway on netiquette and other essential topics. Select faculty have been invited to create first day videos. How to create an engaging classroom? What would first day look like? Videos would consider both the online and F2F environment. We would want to ensure that the videos are equitable in terms of faculty representation from all Colleges.</w:t>
      </w:r>
    </w:p>
    <w:p w14:paraId="2CD882B7" w14:textId="77777777" w:rsidR="0019566F" w:rsidRPr="0019566F" w:rsidRDefault="0019566F" w:rsidP="0019566F">
      <w:pPr>
        <w:rPr>
          <w:rFonts w:eastAsia="Times New Roman" w:cstheme="minorHAnsi"/>
        </w:rPr>
      </w:pPr>
    </w:p>
    <w:p w14:paraId="091B6AE5" w14:textId="77777777" w:rsidR="0019566F" w:rsidRPr="0019566F" w:rsidRDefault="0019566F" w:rsidP="0019566F">
      <w:pPr>
        <w:rPr>
          <w:rFonts w:eastAsia="Times New Roman" w:cstheme="minorHAnsi"/>
        </w:rPr>
      </w:pPr>
      <w:r w:rsidRPr="0019566F">
        <w:rPr>
          <w:rFonts w:eastAsia="Times New Roman" w:cstheme="minorHAnsi"/>
        </w:rPr>
        <w:t>We should wait until after Town Hall before creating any additional documentation. It could be overkill. We should accumulate a resource library of key documents essential for faculty. These resources could be posted. We would want resources to be additive and not repetitive or contradictory. It should be resources focusing on the basic guidelines and pedagogy. It would not focus on rules. </w:t>
      </w:r>
    </w:p>
    <w:p w14:paraId="7BE08072" w14:textId="77777777" w:rsidR="0019566F" w:rsidRPr="0019566F" w:rsidRDefault="0019566F" w:rsidP="0019566F">
      <w:pPr>
        <w:rPr>
          <w:rFonts w:eastAsia="Times New Roman" w:cstheme="minorHAnsi"/>
        </w:rPr>
      </w:pPr>
    </w:p>
    <w:p w14:paraId="6EAC8A86" w14:textId="1EE8D0D5" w:rsidR="0019566F" w:rsidRPr="0019566F" w:rsidRDefault="0019566F" w:rsidP="0019566F">
      <w:pPr>
        <w:rPr>
          <w:rFonts w:eastAsia="Times New Roman" w:cstheme="minorHAnsi"/>
        </w:rPr>
      </w:pPr>
      <w:r w:rsidRPr="0019566F">
        <w:rPr>
          <w:rFonts w:eastAsia="Times New Roman" w:cstheme="minorHAnsi"/>
          <w:b/>
          <w:bCs/>
        </w:rPr>
        <w:t>Update on Communication</w:t>
      </w:r>
      <w:r w:rsidRPr="0019566F">
        <w:rPr>
          <w:rFonts w:eastAsia="Times New Roman" w:cstheme="minorHAnsi"/>
        </w:rPr>
        <w:t xml:space="preserve"> </w:t>
      </w:r>
      <w:r>
        <w:rPr>
          <w:rFonts w:eastAsia="Times New Roman" w:cstheme="minorHAnsi"/>
        </w:rPr>
        <w:t>–</w:t>
      </w:r>
      <w:r w:rsidRPr="0019566F">
        <w:rPr>
          <w:rFonts w:eastAsia="Times New Roman" w:cstheme="minorHAnsi"/>
        </w:rPr>
        <w:t xml:space="preserve"> </w:t>
      </w:r>
      <w:r>
        <w:rPr>
          <w:rFonts w:eastAsia="Times New Roman" w:cstheme="minorHAnsi"/>
        </w:rPr>
        <w:t xml:space="preserve">As we triage anxiety, we should message compassion for faculty and students. What about the </w:t>
      </w:r>
      <w:r w:rsidRPr="0019566F">
        <w:rPr>
          <w:rFonts w:eastAsia="Times New Roman" w:cstheme="minorHAnsi"/>
        </w:rPr>
        <w:t xml:space="preserve">Student Health Network as </w:t>
      </w:r>
      <w:r>
        <w:rPr>
          <w:rFonts w:eastAsia="Times New Roman" w:cstheme="minorHAnsi"/>
        </w:rPr>
        <w:t>a resource for students? What about CHHS clinical training courses?</w:t>
      </w:r>
      <w:r w:rsidRPr="0019566F">
        <w:rPr>
          <w:rFonts w:eastAsia="Times New Roman" w:cstheme="minorHAnsi"/>
        </w:rPr>
        <w:t xml:space="preserve"> </w:t>
      </w:r>
      <w:r>
        <w:rPr>
          <w:rFonts w:eastAsia="Times New Roman" w:cstheme="minorHAnsi"/>
        </w:rPr>
        <w:t>Could g</w:t>
      </w:r>
      <w:r w:rsidRPr="0019566F">
        <w:rPr>
          <w:rFonts w:eastAsia="Times New Roman" w:cstheme="minorHAnsi"/>
        </w:rPr>
        <w:t xml:space="preserve">raduate students develop resources for positive messaging? </w:t>
      </w:r>
      <w:r>
        <w:rPr>
          <w:rFonts w:eastAsia="Times New Roman" w:cstheme="minorHAnsi"/>
        </w:rPr>
        <w:t>What about forming support networks?</w:t>
      </w:r>
    </w:p>
    <w:p w14:paraId="6C4B3348" w14:textId="77777777" w:rsidR="0019566F" w:rsidRPr="0019566F" w:rsidRDefault="0019566F" w:rsidP="0019566F">
      <w:pPr>
        <w:rPr>
          <w:rFonts w:eastAsia="Times New Roman" w:cstheme="minorHAnsi"/>
        </w:rPr>
      </w:pPr>
    </w:p>
    <w:p w14:paraId="1BFB540F" w14:textId="7D6836A2" w:rsidR="0019566F" w:rsidRPr="0019566F" w:rsidRDefault="0019566F" w:rsidP="0019566F">
      <w:pPr>
        <w:rPr>
          <w:rFonts w:eastAsia="Times New Roman" w:cstheme="minorHAnsi"/>
        </w:rPr>
      </w:pPr>
      <w:r w:rsidRPr="0019566F">
        <w:rPr>
          <w:rFonts w:eastAsia="Times New Roman" w:cstheme="minorHAnsi"/>
        </w:rPr>
        <w:t xml:space="preserve">Gwen Gorzelsky had sent document on internships and service learning. Does it need OGC </w:t>
      </w:r>
      <w:r w:rsidR="00C86ADF" w:rsidRPr="0019566F">
        <w:rPr>
          <w:rFonts w:eastAsia="Times New Roman" w:cstheme="minorHAnsi"/>
        </w:rPr>
        <w:t>approval?</w:t>
      </w:r>
      <w:r w:rsidRPr="0019566F">
        <w:rPr>
          <w:rFonts w:eastAsia="Times New Roman" w:cstheme="minorHAnsi"/>
        </w:rPr>
        <w:t xml:space="preserve"> Is it good to go? At this time, it may need approval. Nik Olsen will continue to check on the document when it is sent to OGC for approval by Lise Youngblade. </w:t>
      </w:r>
    </w:p>
    <w:p w14:paraId="13D48384" w14:textId="77777777" w:rsidR="0019566F" w:rsidRPr="0019566F" w:rsidRDefault="0019566F" w:rsidP="0019566F">
      <w:pPr>
        <w:rPr>
          <w:rFonts w:eastAsia="Times New Roman" w:cstheme="minorHAnsi"/>
        </w:rPr>
      </w:pPr>
    </w:p>
    <w:p w14:paraId="5AC61E0B" w14:textId="77777777" w:rsidR="0019566F" w:rsidRPr="0019566F" w:rsidRDefault="0019566F" w:rsidP="0019566F">
      <w:pPr>
        <w:rPr>
          <w:rFonts w:eastAsia="Times New Roman" w:cstheme="minorHAnsi"/>
        </w:rPr>
      </w:pPr>
      <w:r w:rsidRPr="0019566F">
        <w:rPr>
          <w:rFonts w:eastAsia="Times New Roman" w:cstheme="minorHAnsi"/>
        </w:rPr>
        <w:t>OEO has a script on face coverings. Diana Prieto worked with OGC on messaging. Is it ready to go? </w:t>
      </w:r>
    </w:p>
    <w:p w14:paraId="7D7B6395" w14:textId="77777777" w:rsidR="0019566F" w:rsidRPr="0019566F" w:rsidRDefault="0019566F" w:rsidP="0019566F">
      <w:pPr>
        <w:rPr>
          <w:rFonts w:eastAsia="Times New Roman" w:cstheme="minorHAnsi"/>
        </w:rPr>
      </w:pPr>
    </w:p>
    <w:p w14:paraId="01A8584C" w14:textId="2EB4D45A" w:rsidR="0019566F" w:rsidRPr="0019566F" w:rsidRDefault="0019566F" w:rsidP="0019566F">
      <w:pPr>
        <w:rPr>
          <w:rFonts w:eastAsia="Times New Roman" w:cstheme="minorHAnsi"/>
        </w:rPr>
      </w:pPr>
      <w:r w:rsidRPr="0019566F">
        <w:rPr>
          <w:rFonts w:eastAsia="Times New Roman" w:cstheme="minorHAnsi"/>
        </w:rPr>
        <w:t xml:space="preserve">Face coverings is a complex issue with minority students. There is an equity issue as well. Faculty would want an </w:t>
      </w:r>
      <w:r w:rsidR="00C86ADF" w:rsidRPr="0019566F">
        <w:rPr>
          <w:rFonts w:eastAsia="Times New Roman" w:cstheme="minorHAnsi"/>
        </w:rPr>
        <w:t>alternative</w:t>
      </w:r>
      <w:r w:rsidRPr="0019566F">
        <w:rPr>
          <w:rFonts w:eastAsia="Times New Roman" w:cstheme="minorHAnsi"/>
        </w:rPr>
        <w:t xml:space="preserve"> in lieu of calling CSUPD on students. Nik Olsen can have Core Team address this issue. This will need to be addressed ASAP, especially due to Town Halls on August 13 and August 17.</w:t>
      </w:r>
    </w:p>
    <w:p w14:paraId="3250172E" w14:textId="77777777" w:rsidR="0019566F" w:rsidRPr="0019566F" w:rsidRDefault="0019566F" w:rsidP="0019566F">
      <w:pPr>
        <w:rPr>
          <w:rFonts w:eastAsia="Times New Roman" w:cstheme="minorHAnsi"/>
        </w:rPr>
      </w:pPr>
    </w:p>
    <w:p w14:paraId="459602B3" w14:textId="32F84255" w:rsidR="0019566F" w:rsidRPr="0019566F" w:rsidRDefault="0019566F" w:rsidP="0019566F">
      <w:pPr>
        <w:rPr>
          <w:rFonts w:eastAsia="Times New Roman" w:cstheme="minorHAnsi"/>
        </w:rPr>
      </w:pPr>
      <w:r w:rsidRPr="0019566F">
        <w:rPr>
          <w:rFonts w:eastAsia="Times New Roman" w:cstheme="minorHAnsi"/>
          <w:b/>
          <w:bCs/>
        </w:rPr>
        <w:t>Update from Health/Safety</w:t>
      </w:r>
      <w:r w:rsidRPr="0019566F">
        <w:rPr>
          <w:rFonts w:eastAsia="Times New Roman" w:cstheme="minorHAnsi"/>
        </w:rPr>
        <w:t xml:space="preserve"> - What happens if a student tests positive in a lab? Ken Quintana noted that this question would need to be answered by Lori Lynn and Jeannine Riess. He will email them about the question. The Team asked if the Health Team could be alerted to this question at their Noon Meeting. Lab situation is a different from a classroom situation. Ken Quintana mentioned that the lab question</w:t>
      </w:r>
      <w:bookmarkStart w:id="0" w:name="_GoBack"/>
      <w:bookmarkEnd w:id="0"/>
      <w:r w:rsidRPr="0019566F">
        <w:rPr>
          <w:rFonts w:eastAsia="Times New Roman" w:cstheme="minorHAnsi"/>
        </w:rPr>
        <w:t xml:space="preserve"> is also situational. </w:t>
      </w:r>
    </w:p>
    <w:p w14:paraId="26F25AD8" w14:textId="77777777" w:rsidR="0019566F" w:rsidRPr="0019566F" w:rsidRDefault="0019566F" w:rsidP="0019566F">
      <w:pPr>
        <w:rPr>
          <w:rFonts w:eastAsia="Times New Roman" w:cstheme="minorHAnsi"/>
        </w:rPr>
      </w:pPr>
    </w:p>
    <w:p w14:paraId="3A93C91D" w14:textId="4B609463" w:rsidR="0019566F" w:rsidRPr="0019566F" w:rsidRDefault="0019566F" w:rsidP="0019566F">
      <w:pPr>
        <w:rPr>
          <w:rFonts w:eastAsia="Times New Roman" w:cstheme="minorHAnsi"/>
        </w:rPr>
      </w:pPr>
      <w:r w:rsidRPr="0019566F">
        <w:rPr>
          <w:rFonts w:eastAsia="Times New Roman" w:cstheme="minorHAnsi"/>
        </w:rPr>
        <w:t xml:space="preserve">In reviewing classroom spaces, Ken Quintana noted that it would be too much of an interruption to have </w:t>
      </w:r>
      <w:r w:rsidR="00C86ADF" w:rsidRPr="0019566F">
        <w:rPr>
          <w:rFonts w:eastAsia="Times New Roman" w:cstheme="minorHAnsi"/>
        </w:rPr>
        <w:t>hand-sanitizing</w:t>
      </w:r>
      <w:r w:rsidRPr="0019566F">
        <w:rPr>
          <w:rFonts w:eastAsia="Times New Roman" w:cstheme="minorHAnsi"/>
        </w:rPr>
        <w:t xml:space="preserve"> stations in the classrooms. These would instead be placed outside the classroom. There would be a student team monitoring the stations to ensure that these stations are well-supplied. Stations would be monitored twice a day.</w:t>
      </w:r>
    </w:p>
    <w:p w14:paraId="529743A9" w14:textId="77777777" w:rsidR="0019566F" w:rsidRPr="0019566F" w:rsidRDefault="0019566F" w:rsidP="0019566F">
      <w:pPr>
        <w:rPr>
          <w:rFonts w:eastAsia="Times New Roman" w:cstheme="minorHAnsi"/>
        </w:rPr>
      </w:pPr>
    </w:p>
    <w:p w14:paraId="100B9A57" w14:textId="77777777" w:rsidR="0019566F" w:rsidRPr="0019566F" w:rsidRDefault="0019566F" w:rsidP="0019566F">
      <w:pPr>
        <w:rPr>
          <w:rFonts w:eastAsia="Times New Roman" w:cstheme="minorHAnsi"/>
        </w:rPr>
      </w:pPr>
      <w:r w:rsidRPr="0019566F">
        <w:rPr>
          <w:rFonts w:eastAsia="Times New Roman" w:cstheme="minorHAnsi"/>
          <w:b/>
          <w:bCs/>
        </w:rPr>
        <w:t>Update on Budget</w:t>
      </w:r>
      <w:r w:rsidRPr="0019566F">
        <w:rPr>
          <w:rFonts w:eastAsia="Times New Roman" w:cstheme="minorHAnsi"/>
        </w:rPr>
        <w:t xml:space="preserve"> - Kelly Long noted that the Team would provide funding for the purchasing of headsets and face shields. She will inform Cheyenne Hall to work with procurement about funding. Headsets and face shield would be purchased by Colleges/Departments through the PPE website. Colleges/Departments should buy headsets/face shield first, then work with Cheyenne Hall about funding. </w:t>
      </w:r>
    </w:p>
    <w:p w14:paraId="282CBD52" w14:textId="77777777" w:rsidR="0019566F" w:rsidRPr="0019566F" w:rsidRDefault="0019566F" w:rsidP="0019566F">
      <w:pPr>
        <w:rPr>
          <w:rFonts w:eastAsia="Times New Roman" w:cstheme="minorHAnsi"/>
        </w:rPr>
      </w:pPr>
    </w:p>
    <w:p w14:paraId="5767B1BA" w14:textId="77777777" w:rsidR="0019566F" w:rsidRPr="0019566F" w:rsidRDefault="0019566F" w:rsidP="0019566F">
      <w:pPr>
        <w:rPr>
          <w:rFonts w:eastAsia="Times New Roman" w:cstheme="minorHAnsi"/>
        </w:rPr>
      </w:pPr>
      <w:r w:rsidRPr="0019566F">
        <w:rPr>
          <w:rFonts w:eastAsia="Times New Roman" w:cstheme="minorHAnsi"/>
        </w:rPr>
        <w:t>It should be noted to Colleges/Departments that the $9 face shields are prioritized for CNS and CVMBS due to lab needs. Other Colleges/Departments should purchase the $3 face shields.</w:t>
      </w:r>
    </w:p>
    <w:p w14:paraId="401A1C97" w14:textId="77777777" w:rsidR="0019566F" w:rsidRPr="0019566F" w:rsidRDefault="0019566F" w:rsidP="0019566F">
      <w:pPr>
        <w:rPr>
          <w:rFonts w:eastAsia="Times New Roman" w:cstheme="minorHAnsi"/>
        </w:rPr>
      </w:pPr>
    </w:p>
    <w:p w14:paraId="44C79589" w14:textId="77777777" w:rsidR="0019566F" w:rsidRPr="0019566F" w:rsidRDefault="0019566F" w:rsidP="0019566F">
      <w:pPr>
        <w:rPr>
          <w:rFonts w:eastAsia="Times New Roman" w:cstheme="minorHAnsi"/>
        </w:rPr>
      </w:pPr>
      <w:r w:rsidRPr="0019566F">
        <w:rPr>
          <w:rFonts w:eastAsia="Times New Roman" w:cstheme="minorHAnsi"/>
          <w:b/>
          <w:bCs/>
        </w:rPr>
        <w:t>Update on Spring 2021</w:t>
      </w:r>
      <w:r w:rsidRPr="0019566F">
        <w:rPr>
          <w:rFonts w:eastAsia="Times New Roman" w:cstheme="minorHAnsi"/>
        </w:rPr>
        <w:t xml:space="preserve"> - It is the recommendation to keep the semester start and end dates. There would be three proposals for review:</w:t>
      </w:r>
    </w:p>
    <w:p w14:paraId="37C089F4" w14:textId="77777777" w:rsidR="0019566F" w:rsidRPr="0019566F" w:rsidRDefault="0019566F" w:rsidP="0019566F">
      <w:pPr>
        <w:numPr>
          <w:ilvl w:val="0"/>
          <w:numId w:val="7"/>
        </w:numPr>
        <w:spacing w:before="100" w:beforeAutospacing="1" w:after="100" w:afterAutospacing="1"/>
        <w:rPr>
          <w:rFonts w:eastAsia="Times New Roman" w:cstheme="minorHAnsi"/>
        </w:rPr>
      </w:pPr>
      <w:r w:rsidRPr="0019566F">
        <w:rPr>
          <w:rFonts w:eastAsia="Times New Roman" w:cstheme="minorHAnsi"/>
        </w:rPr>
        <w:t>Semester Mirrors Fall </w:t>
      </w:r>
    </w:p>
    <w:p w14:paraId="70791FAB" w14:textId="77777777" w:rsidR="0019566F" w:rsidRPr="0019566F" w:rsidRDefault="0019566F" w:rsidP="0019566F">
      <w:pPr>
        <w:numPr>
          <w:ilvl w:val="0"/>
          <w:numId w:val="7"/>
        </w:numPr>
        <w:spacing w:before="100" w:beforeAutospacing="1" w:after="100" w:afterAutospacing="1"/>
        <w:rPr>
          <w:rFonts w:eastAsia="Times New Roman" w:cstheme="minorHAnsi"/>
        </w:rPr>
      </w:pPr>
      <w:r w:rsidRPr="0019566F">
        <w:rPr>
          <w:rFonts w:eastAsia="Times New Roman" w:cstheme="minorHAnsi"/>
        </w:rPr>
        <w:t>Semester Starts Remote then Move to F2F</w:t>
      </w:r>
    </w:p>
    <w:p w14:paraId="71C0CEA4" w14:textId="77777777" w:rsidR="0019566F" w:rsidRPr="0019566F" w:rsidRDefault="0019566F" w:rsidP="0019566F">
      <w:pPr>
        <w:numPr>
          <w:ilvl w:val="0"/>
          <w:numId w:val="7"/>
        </w:numPr>
        <w:spacing w:before="100" w:beforeAutospacing="1" w:after="100" w:afterAutospacing="1"/>
        <w:rPr>
          <w:rFonts w:eastAsia="Times New Roman" w:cstheme="minorHAnsi"/>
        </w:rPr>
      </w:pPr>
      <w:r w:rsidRPr="0019566F">
        <w:rPr>
          <w:rFonts w:eastAsia="Times New Roman" w:cstheme="minorHAnsi"/>
        </w:rPr>
        <w:t>Semester Fully remote.</w:t>
      </w:r>
    </w:p>
    <w:p w14:paraId="276ED2FA" w14:textId="61F65604" w:rsidR="00B6624C" w:rsidRPr="0019566F" w:rsidRDefault="0019566F" w:rsidP="0019566F">
      <w:pPr>
        <w:rPr>
          <w:rFonts w:eastAsia="Times New Roman" w:cstheme="minorHAnsi"/>
        </w:rPr>
      </w:pPr>
      <w:r w:rsidRPr="0019566F">
        <w:rPr>
          <w:rFonts w:eastAsia="Times New Roman" w:cstheme="minorHAnsi"/>
        </w:rPr>
        <w:t>It should be noted that the semester needs to be flexible with decisions made elsewhere.</w:t>
      </w:r>
    </w:p>
    <w:sectPr w:rsidR="00B6624C" w:rsidRPr="001956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0"/>
  </w:num>
  <w:num w:numId="4">
    <w:abstractNumId w:val="3"/>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19566F"/>
    <w:rsid w:val="001C6A9E"/>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A2ED8"/>
    <w:rsid w:val="007D5546"/>
    <w:rsid w:val="0090641B"/>
    <w:rsid w:val="00A307C1"/>
    <w:rsid w:val="00A3515D"/>
    <w:rsid w:val="00A51FC5"/>
    <w:rsid w:val="00A835E7"/>
    <w:rsid w:val="00AF41E4"/>
    <w:rsid w:val="00AF692E"/>
    <w:rsid w:val="00B6624C"/>
    <w:rsid w:val="00B71A6C"/>
    <w:rsid w:val="00BE031F"/>
    <w:rsid w:val="00C86ADF"/>
    <w:rsid w:val="00CF38D5"/>
    <w:rsid w:val="00D048A2"/>
    <w:rsid w:val="00D10C3C"/>
    <w:rsid w:val="00DA10ED"/>
    <w:rsid w:val="00DE52D6"/>
    <w:rsid w:val="00E61B69"/>
    <w:rsid w:val="00EA2921"/>
    <w:rsid w:val="00F739E6"/>
    <w:rsid w:val="00F82F74"/>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AC2FEEF0-088B-402D-A8BA-3EA14575B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2020-08-18T20:50:00Z</dcterms:created>
  <dcterms:modified xsi:type="dcterms:W3CDTF">2020-08-18T20:50:00Z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